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DF" w:rsidRPr="003B1511" w:rsidRDefault="00E000DF" w:rsidP="00E000DF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sz w:val="28"/>
          <w:szCs w:val="28"/>
        </w:rPr>
      </w:pPr>
      <w:r w:rsidRPr="003B1511">
        <w:rPr>
          <w:rStyle w:val="a4"/>
          <w:sz w:val="28"/>
          <w:szCs w:val="28"/>
        </w:rPr>
        <w:t>Информация</w:t>
      </w:r>
    </w:p>
    <w:p w:rsidR="00E000DF" w:rsidRPr="003B1511" w:rsidRDefault="00E000DF" w:rsidP="00E000DF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sz w:val="28"/>
          <w:szCs w:val="28"/>
        </w:rPr>
      </w:pPr>
      <w:r w:rsidRPr="003B1511">
        <w:rPr>
          <w:rStyle w:val="a4"/>
          <w:sz w:val="28"/>
          <w:szCs w:val="28"/>
        </w:rPr>
        <w:t> о реализации плана мероприятий, посвященных празднованию Дня</w:t>
      </w:r>
      <w:proofErr w:type="gramStart"/>
      <w:r w:rsidRPr="003B1511">
        <w:rPr>
          <w:rStyle w:val="a4"/>
          <w:sz w:val="28"/>
          <w:szCs w:val="28"/>
        </w:rPr>
        <w:t xml:space="preserve"> П</w:t>
      </w:r>
      <w:proofErr w:type="gramEnd"/>
      <w:r w:rsidRPr="003B1511">
        <w:rPr>
          <w:rStyle w:val="a4"/>
          <w:sz w:val="28"/>
          <w:szCs w:val="28"/>
        </w:rPr>
        <w:t>ервого Президента Республики Казахстан в Никольской средней школе</w:t>
      </w:r>
    </w:p>
    <w:p w:rsidR="00E000DF" w:rsidRPr="003B1511" w:rsidRDefault="00E000DF" w:rsidP="00E000DF">
      <w:pPr>
        <w:pStyle w:val="a3"/>
        <w:shd w:val="clear" w:color="auto" w:fill="FFFFFF" w:themeFill="background1"/>
        <w:spacing w:before="75" w:beforeAutospacing="0" w:after="75" w:afterAutospacing="0" w:line="270" w:lineRule="atLeast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>Празднованию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Республики Ка</w:t>
      </w:r>
      <w:r w:rsidR="003B1511" w:rsidRPr="003B1511">
        <w:rPr>
          <w:sz w:val="28"/>
          <w:szCs w:val="28"/>
        </w:rPr>
        <w:t>захстан был посвящен период с 20</w:t>
      </w:r>
      <w:r w:rsidRPr="003B1511">
        <w:rPr>
          <w:sz w:val="28"/>
          <w:szCs w:val="28"/>
        </w:rPr>
        <w:t xml:space="preserve"> ноября</w:t>
      </w:r>
      <w:r w:rsidR="003B1511" w:rsidRPr="003B1511">
        <w:rPr>
          <w:sz w:val="28"/>
          <w:szCs w:val="28"/>
        </w:rPr>
        <w:t xml:space="preserve"> по 1 декабря 2017</w:t>
      </w:r>
      <w:r w:rsidRPr="003B1511">
        <w:rPr>
          <w:sz w:val="28"/>
          <w:szCs w:val="28"/>
        </w:rPr>
        <w:t xml:space="preserve"> года.</w:t>
      </w:r>
    </w:p>
    <w:p w:rsidR="00E000DF" w:rsidRPr="003B1511" w:rsidRDefault="00E000DF" w:rsidP="00E000DF">
      <w:pPr>
        <w:pStyle w:val="a3"/>
        <w:shd w:val="clear" w:color="auto" w:fill="FFFFFF" w:themeFill="background1"/>
        <w:spacing w:before="75" w:beforeAutospacing="0" w:after="75" w:afterAutospacing="0" w:line="270" w:lineRule="atLeast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>Основной целью празднования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является консолидация общества вокруг идей и политики Главы государства, которая стала фундаментом стабильного развит</w:t>
      </w:r>
      <w:r w:rsidR="002005B8" w:rsidRPr="003B1511">
        <w:rPr>
          <w:sz w:val="28"/>
          <w:szCs w:val="28"/>
        </w:rPr>
        <w:t>ия страны за годы Независимости</w:t>
      </w:r>
      <w:r w:rsidRPr="003B1511">
        <w:rPr>
          <w:sz w:val="28"/>
          <w:szCs w:val="28"/>
        </w:rPr>
        <w:t xml:space="preserve"> в настоящее время и будущем.</w:t>
      </w:r>
    </w:p>
    <w:p w:rsidR="00E000DF" w:rsidRPr="003B1511" w:rsidRDefault="00E000DF" w:rsidP="00E000DF">
      <w:pPr>
        <w:pStyle w:val="a3"/>
        <w:shd w:val="clear" w:color="auto" w:fill="FFFFFF" w:themeFill="background1"/>
        <w:spacing w:before="75" w:beforeAutospacing="0" w:after="75" w:afterAutospacing="0" w:line="270" w:lineRule="atLeast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>Все мероприятия, проводимы</w:t>
      </w:r>
      <w:r w:rsidR="002005B8" w:rsidRPr="003B1511">
        <w:rPr>
          <w:sz w:val="28"/>
          <w:szCs w:val="28"/>
        </w:rPr>
        <w:t>е в Никольской средней школе</w:t>
      </w:r>
      <w:r w:rsidRPr="003B1511">
        <w:rPr>
          <w:sz w:val="28"/>
          <w:szCs w:val="28"/>
        </w:rPr>
        <w:t xml:space="preserve"> в данный период, были направлены на пропаганду идей независимости, укрепления единства общества на основе эффективной деятельности Президента Республики Казахстан Н.А.Назарбаева.</w:t>
      </w:r>
    </w:p>
    <w:p w:rsidR="00E000DF" w:rsidRPr="003B1511" w:rsidRDefault="00E000DF" w:rsidP="00E000DF">
      <w:pPr>
        <w:pStyle w:val="a3"/>
        <w:shd w:val="clear" w:color="auto" w:fill="FFFFFF" w:themeFill="background1"/>
        <w:spacing w:before="75" w:beforeAutospacing="0" w:after="75" w:afterAutospacing="0" w:line="270" w:lineRule="atLeast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>            В рамках празднования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 xml:space="preserve">ервого Президента Республики Казахстан </w:t>
      </w:r>
      <w:r w:rsidR="002005B8" w:rsidRPr="003B1511">
        <w:rPr>
          <w:sz w:val="28"/>
          <w:szCs w:val="28"/>
        </w:rPr>
        <w:t xml:space="preserve">в школе </w:t>
      </w:r>
      <w:r w:rsidRPr="003B1511">
        <w:rPr>
          <w:sz w:val="28"/>
          <w:szCs w:val="28"/>
        </w:rPr>
        <w:t>были проведены следующие мероприятия:</w:t>
      </w:r>
    </w:p>
    <w:tbl>
      <w:tblPr>
        <w:tblStyle w:val="a6"/>
        <w:tblW w:w="10774" w:type="dxa"/>
        <w:tblInd w:w="-34" w:type="dxa"/>
        <w:tblLayout w:type="fixed"/>
        <w:tblLook w:val="04A0"/>
      </w:tblPr>
      <w:tblGrid>
        <w:gridCol w:w="709"/>
        <w:gridCol w:w="3970"/>
        <w:gridCol w:w="1134"/>
        <w:gridCol w:w="1559"/>
        <w:gridCol w:w="3402"/>
      </w:tblGrid>
      <w:tr w:rsidR="002005B8" w:rsidRPr="003B1511" w:rsidTr="002005B8">
        <w:tc>
          <w:tcPr>
            <w:tcW w:w="10774" w:type="dxa"/>
            <w:gridSpan w:val="5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70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155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Ответственные 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:rsidR="002005B8" w:rsidRPr="003B1511" w:rsidRDefault="002005B8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стенда о первом Президенте Казахстана 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Ержанов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С.М., зам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  <w:p w:rsidR="002005B8" w:rsidRPr="003B1511" w:rsidRDefault="003B1511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Целковская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Н.А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., координатор ДОО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Амангелды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Манар</w:t>
            </w:r>
            <w:proofErr w:type="spellEnd"/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Книжная выставка  «</w:t>
            </w:r>
            <w:r w:rsidRPr="003B15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Ұлы тұ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лғаны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ң ұлы істері</w:t>
            </w: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». «Великие дела великого человека»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.11-30.11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Библиотекарь Сулейменова Д.О.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70" w:type="dxa"/>
          </w:tcPr>
          <w:p w:rsidR="00E476EA" w:rsidRDefault="002005B8" w:rsidP="00E476E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  <w:p w:rsidR="003B1511" w:rsidRPr="003B1511" w:rsidRDefault="003B1511" w:rsidP="00E476E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«Я! Мой дом! Мой Казахстан»</w:t>
            </w:r>
          </w:p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155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До 29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3402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ИЗО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Жумажанова</w:t>
            </w:r>
            <w:proofErr w:type="spellEnd"/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Б.К.</w:t>
            </w:r>
          </w:p>
        </w:tc>
      </w:tr>
      <w:tr w:rsidR="003B1511" w:rsidRPr="003B1511" w:rsidTr="002005B8">
        <w:tc>
          <w:tcPr>
            <w:tcW w:w="709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3B1511" w:rsidRPr="003B1511" w:rsidRDefault="003B1511" w:rsidP="003B151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Конкурс аппликаций «Мой любимый Казахстан»</w:t>
            </w:r>
          </w:p>
        </w:tc>
        <w:tc>
          <w:tcPr>
            <w:tcW w:w="1134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559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До 29.11</w:t>
            </w:r>
          </w:p>
        </w:tc>
        <w:tc>
          <w:tcPr>
            <w:tcW w:w="3402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по ВР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Целковская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Н.А, координатор ДОО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Амангелди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Манар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3B1511" w:rsidRPr="003B1511" w:rsidTr="002005B8">
        <w:tc>
          <w:tcPr>
            <w:tcW w:w="709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70" w:type="dxa"/>
          </w:tcPr>
          <w:p w:rsidR="003B1511" w:rsidRPr="003B1511" w:rsidRDefault="003B1511" w:rsidP="003B151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Спортивная  эстафета «Гражданин нового века – здоровый, сильный духом человек»</w:t>
            </w:r>
          </w:p>
        </w:tc>
        <w:tc>
          <w:tcPr>
            <w:tcW w:w="1134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559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3402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Учитель физкультуры Пеньковский В.А.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70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</w:t>
            </w:r>
            <w:r w:rsidRPr="003B15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«Лидер нации», «Президент независимого Казахстана»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55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3402" w:type="dxa"/>
          </w:tcPr>
          <w:p w:rsidR="002005B8" w:rsidRPr="003B1511" w:rsidRDefault="002005B8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иректора по ВР </w:t>
            </w:r>
            <w:proofErr w:type="spellStart"/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>Целковская</w:t>
            </w:r>
            <w:proofErr w:type="spellEnd"/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Н.А</w:t>
            </w: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., координатор ДОО </w:t>
            </w:r>
            <w:proofErr w:type="spellStart"/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>Амангелды</w:t>
            </w:r>
            <w:proofErr w:type="spellEnd"/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>Манар</w:t>
            </w:r>
            <w:proofErr w:type="spellEnd"/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70" w:type="dxa"/>
          </w:tcPr>
          <w:p w:rsidR="002005B8" w:rsidRPr="003B1511" w:rsidRDefault="002005B8" w:rsidP="00770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видео и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аудиороликов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о роли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ервого Президента – Лидера Нации в становлении и укреплении независимого Казахстана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55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3402" w:type="dxa"/>
          </w:tcPr>
          <w:p w:rsidR="002005B8" w:rsidRPr="003B1511" w:rsidRDefault="002005B8" w:rsidP="00E47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иректора по ВР </w:t>
            </w:r>
            <w:proofErr w:type="spellStart"/>
            <w:r w:rsidR="00E47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Целковская</w:t>
            </w:r>
            <w:proofErr w:type="spellEnd"/>
            <w:r w:rsidR="00E476EA">
              <w:rPr>
                <w:rFonts w:ascii="Times New Roman" w:hAnsi="Times New Roman" w:cs="Times New Roman"/>
                <w:sz w:val="28"/>
                <w:szCs w:val="28"/>
              </w:rPr>
              <w:t xml:space="preserve"> Н.А.,</w:t>
            </w: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координатор ДОО </w:t>
            </w:r>
            <w:proofErr w:type="spellStart"/>
            <w:r w:rsidR="00E476EA">
              <w:rPr>
                <w:rFonts w:ascii="Times New Roman" w:hAnsi="Times New Roman" w:cs="Times New Roman"/>
                <w:sz w:val="28"/>
                <w:szCs w:val="28"/>
              </w:rPr>
              <w:t>Амангелды</w:t>
            </w:r>
            <w:proofErr w:type="spellEnd"/>
            <w:r w:rsidR="00E47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76EA">
              <w:rPr>
                <w:rFonts w:ascii="Times New Roman" w:hAnsi="Times New Roman" w:cs="Times New Roman"/>
                <w:sz w:val="28"/>
                <w:szCs w:val="28"/>
              </w:rPr>
              <w:t>Манар</w:t>
            </w:r>
            <w:proofErr w:type="spellEnd"/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70" w:type="dxa"/>
          </w:tcPr>
          <w:p w:rsidR="003B1511" w:rsidRPr="003B1511" w:rsidRDefault="003B1511" w:rsidP="003B151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Классные часы:</w:t>
            </w:r>
          </w:p>
          <w:p w:rsidR="003B1511" w:rsidRPr="003B1511" w:rsidRDefault="003B1511" w:rsidP="00E47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«Лидер нации Нурсултан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Абишевич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Назарбаев» </w:t>
            </w:r>
          </w:p>
          <w:p w:rsidR="002005B8" w:rsidRPr="003B1511" w:rsidRDefault="003B1511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«Наш Президент с удивительной судьбой»</w:t>
            </w:r>
          </w:p>
        </w:tc>
        <w:tc>
          <w:tcPr>
            <w:tcW w:w="1134" w:type="dxa"/>
          </w:tcPr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511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  <w:p w:rsidR="003B1511" w:rsidRPr="003B1511" w:rsidRDefault="003B1511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5B8" w:rsidRPr="003B1511" w:rsidRDefault="003B1511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55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70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Библиотечный урок (материалы из биографии Н.А.Назарбаева,  история Казахстана в период независимости»</w:t>
            </w:r>
            <w:proofErr w:type="gramEnd"/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70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«В будущее с Президентом»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Лидер школы Машкова А., члены школьного Совета</w:t>
            </w:r>
          </w:p>
        </w:tc>
      </w:tr>
      <w:tr w:rsidR="002005B8" w:rsidRPr="003B1511" w:rsidTr="002005B8">
        <w:tc>
          <w:tcPr>
            <w:tcW w:w="709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1511" w:rsidRPr="003B15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Дню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ервого Президента Республики Казахстан</w:t>
            </w:r>
          </w:p>
        </w:tc>
        <w:tc>
          <w:tcPr>
            <w:tcW w:w="1134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2005B8" w:rsidRPr="003B1511" w:rsidRDefault="003B1511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3402" w:type="dxa"/>
          </w:tcPr>
          <w:p w:rsidR="002005B8" w:rsidRPr="003B1511" w:rsidRDefault="002005B8" w:rsidP="00770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  <w:p w:rsidR="002005B8" w:rsidRPr="003B1511" w:rsidRDefault="003B1511" w:rsidP="003B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Целковская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Н.А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., координатор ДОО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Амангелды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Манар</w:t>
            </w:r>
            <w:proofErr w:type="spellEnd"/>
            <w:r w:rsidRPr="003B15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члены </w:t>
            </w:r>
            <w:proofErr w:type="spellStart"/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="002005B8" w:rsidRPr="003B1511">
              <w:rPr>
                <w:rFonts w:ascii="Times New Roman" w:hAnsi="Times New Roman" w:cs="Times New Roman"/>
                <w:sz w:val="28"/>
                <w:szCs w:val="28"/>
              </w:rPr>
              <w:t xml:space="preserve"> Улан</w:t>
            </w:r>
          </w:p>
        </w:tc>
      </w:tr>
    </w:tbl>
    <w:p w:rsidR="002005B8" w:rsidRPr="003B1511" w:rsidRDefault="002005B8" w:rsidP="00E000DF">
      <w:pPr>
        <w:pStyle w:val="a3"/>
        <w:shd w:val="clear" w:color="auto" w:fill="FFFFFF" w:themeFill="background1"/>
        <w:spacing w:before="75" w:beforeAutospacing="0" w:after="75" w:afterAutospacing="0" w:line="270" w:lineRule="atLeast"/>
        <w:textAlignment w:val="baseline"/>
        <w:rPr>
          <w:sz w:val="28"/>
          <w:szCs w:val="28"/>
        </w:rPr>
      </w:pPr>
    </w:p>
    <w:p w:rsidR="006471A8" w:rsidRPr="003B1511" w:rsidRDefault="008E6F67" w:rsidP="00E476EA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511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3B151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B1511">
        <w:rPr>
          <w:rFonts w:ascii="Times New Roman" w:hAnsi="Times New Roman" w:cs="Times New Roman"/>
          <w:sz w:val="28"/>
          <w:szCs w:val="28"/>
        </w:rPr>
        <w:t xml:space="preserve">иректора по ВР: _____________ </w:t>
      </w:r>
      <w:proofErr w:type="spellStart"/>
      <w:r w:rsidR="00E476EA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="00E476EA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2005B8" w:rsidRDefault="002005B8">
      <w:pPr>
        <w:rPr>
          <w:rFonts w:ascii="Times New Roman" w:hAnsi="Times New Roman" w:cs="Times New Roman"/>
          <w:sz w:val="24"/>
          <w:szCs w:val="24"/>
        </w:rPr>
      </w:pPr>
    </w:p>
    <w:p w:rsidR="002005B8" w:rsidRDefault="002005B8">
      <w:pPr>
        <w:rPr>
          <w:rFonts w:ascii="Times New Roman" w:hAnsi="Times New Roman" w:cs="Times New Roman"/>
          <w:sz w:val="24"/>
          <w:szCs w:val="24"/>
        </w:rPr>
      </w:pPr>
    </w:p>
    <w:p w:rsidR="002005B8" w:rsidRDefault="00E476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2156"/>
            <wp:effectExtent l="19050" t="0" r="0" b="0"/>
            <wp:docPr id="1" name="Рисунок 1" descr="C:\Users\Наташа.Наташа-ПК\AppData\Local\Microsoft\Windows\Temporary Internet Files\Content.Word\20171130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1130_102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EA" w:rsidRDefault="00E476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2" name="Рисунок 4" descr="C:\Users\Наташа.Наташа-ПК\AppData\Local\Microsoft\Windows\Temporary Internet Files\Content.Word\20171130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130_10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EA" w:rsidRDefault="00E476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7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EA" w:rsidRDefault="00E476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10" name="Рисунок 10" descr="C:\Users\Наташа.Наташа-ПК\AppData\Local\Microsoft\Windows\Temporary Internet Files\Content.Word\20171128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28_09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EA" w:rsidRDefault="00E476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61546" cy="3522119"/>
            <wp:effectExtent l="19050" t="0" r="5904" b="0"/>
            <wp:docPr id="13" name="Рисунок 13" descr="C:\Users\Наташа.Наташа-ПК\AppData\Local\Microsoft\Windows\Temporary Internet Files\Content.Word\20171130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130_124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1546" cy="35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B8" w:rsidRDefault="00764E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4860131"/>
            <wp:effectExtent l="19050" t="0" r="0" b="0"/>
            <wp:docPr id="16" name="Рисунок 16" descr="C:\Users\Наташа.Наташа-ПК\AppData\Local\Microsoft\Windows\Temporary Internet Files\Content.Word\IMG-20171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IMG-20171130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B8" w:rsidRPr="00E000DF" w:rsidRDefault="00764E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175" cy="4860131"/>
            <wp:effectExtent l="19050" t="0" r="0" b="0"/>
            <wp:docPr id="19" name="Рисунок 19" descr="C:\Users\Наташа.Наташа-ПК\AppData\Local\Microsoft\Windows\Temporary Internet Files\Content.Word\IMG-20171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IMG-20171130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EB8" w:rsidRPr="00E000DF" w:rsidSect="00E000D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000DF"/>
    <w:rsid w:val="002005B8"/>
    <w:rsid w:val="00266566"/>
    <w:rsid w:val="003B1511"/>
    <w:rsid w:val="00476B6C"/>
    <w:rsid w:val="006471A8"/>
    <w:rsid w:val="00764EB8"/>
    <w:rsid w:val="008E6F67"/>
    <w:rsid w:val="00C06F58"/>
    <w:rsid w:val="00E000DF"/>
    <w:rsid w:val="00E4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00DF"/>
    <w:rPr>
      <w:b/>
      <w:bCs/>
    </w:rPr>
  </w:style>
  <w:style w:type="character" w:customStyle="1" w:styleId="apple-converted-space">
    <w:name w:val="apple-converted-space"/>
    <w:basedOn w:val="a0"/>
    <w:rsid w:val="00E000DF"/>
  </w:style>
  <w:style w:type="character" w:styleId="a5">
    <w:name w:val="Emphasis"/>
    <w:basedOn w:val="a0"/>
    <w:uiPriority w:val="20"/>
    <w:qFormat/>
    <w:rsid w:val="00E000DF"/>
    <w:rPr>
      <w:i/>
      <w:iCs/>
    </w:rPr>
  </w:style>
  <w:style w:type="table" w:styleId="a6">
    <w:name w:val="Table Grid"/>
    <w:basedOn w:val="a1"/>
    <w:uiPriority w:val="59"/>
    <w:rsid w:val="0020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0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2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Izhmaster</dc:creator>
  <cp:lastModifiedBy>Наташа</cp:lastModifiedBy>
  <cp:revision>3</cp:revision>
  <cp:lastPrinted>2015-12-01T16:05:00Z</cp:lastPrinted>
  <dcterms:created xsi:type="dcterms:W3CDTF">2017-11-30T10:32:00Z</dcterms:created>
  <dcterms:modified xsi:type="dcterms:W3CDTF">2017-11-30T10:35:00Z</dcterms:modified>
</cp:coreProperties>
</file>